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2F987" w14:textId="77777777" w:rsidR="009977C3" w:rsidRDefault="009977C3" w:rsidP="009977C3">
      <w:pPr>
        <w:autoSpaceDE w:val="0"/>
        <w:autoSpaceDN w:val="0"/>
        <w:adjustRightInd w:val="0"/>
        <w:spacing w:after="0"/>
        <w:jc w:val="center"/>
        <w:rPr>
          <w:rFonts w:cs="TimesNewRomanPSMT"/>
          <w:sz w:val="12"/>
          <w:szCs w:val="12"/>
        </w:rPr>
      </w:pPr>
      <w:r>
        <w:rPr>
          <w:rFonts w:cs="TimesNewRomanPSMT"/>
          <w:noProof/>
          <w:sz w:val="12"/>
          <w:szCs w:val="12"/>
        </w:rPr>
        <w:drawing>
          <wp:inline distT="0" distB="0" distL="0" distR="0" wp14:anchorId="41B49966" wp14:editId="486DC0CF">
            <wp:extent cx="1005840" cy="10058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thHeadOnl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inline>
        </w:drawing>
      </w:r>
    </w:p>
    <w:p w14:paraId="6EFB8A1B" w14:textId="77777777" w:rsidR="009977C3" w:rsidRDefault="009977C3" w:rsidP="009977C3">
      <w:pPr>
        <w:spacing w:line="240" w:lineRule="auto"/>
        <w:jc w:val="center"/>
        <w:rPr>
          <w:b/>
          <w:sz w:val="24"/>
          <w:szCs w:val="24"/>
        </w:rPr>
      </w:pPr>
      <w:r w:rsidRPr="005978D5">
        <w:rPr>
          <w:b/>
          <w:sz w:val="24"/>
          <w:szCs w:val="24"/>
        </w:rPr>
        <w:t>New Authorized Encampments for People Experiencing</w:t>
      </w:r>
      <w:r>
        <w:rPr>
          <w:b/>
          <w:sz w:val="24"/>
          <w:szCs w:val="24"/>
        </w:rPr>
        <w:t xml:space="preserve"> Homelessness</w:t>
      </w:r>
    </w:p>
    <w:p w14:paraId="42EE1463" w14:textId="2D81FEC5" w:rsidR="009977C3" w:rsidRPr="00210DE8" w:rsidRDefault="009977C3" w:rsidP="009977C3">
      <w:pPr>
        <w:spacing w:line="240" w:lineRule="auto"/>
        <w:jc w:val="center"/>
        <w:rPr>
          <w:b/>
          <w:sz w:val="24"/>
          <w:szCs w:val="24"/>
        </w:rPr>
      </w:pPr>
      <w:r w:rsidRPr="005978D5">
        <w:rPr>
          <w:b/>
          <w:sz w:val="24"/>
          <w:szCs w:val="24"/>
        </w:rPr>
        <w:t>Fact Sheet and FAQ</w:t>
      </w:r>
      <w:r>
        <w:rPr>
          <w:b/>
          <w:sz w:val="24"/>
          <w:szCs w:val="24"/>
        </w:rPr>
        <w:t xml:space="preserve"> – </w:t>
      </w:r>
      <w:r w:rsidR="00A7758B">
        <w:rPr>
          <w:b/>
          <w:sz w:val="24"/>
          <w:szCs w:val="24"/>
        </w:rPr>
        <w:t>April 25</w:t>
      </w:r>
      <w:r w:rsidR="00B6078D">
        <w:rPr>
          <w:b/>
          <w:sz w:val="24"/>
          <w:szCs w:val="24"/>
        </w:rPr>
        <w:t>, 2017</w:t>
      </w:r>
    </w:p>
    <w:p w14:paraId="4290E711" w14:textId="77777777" w:rsidR="00210DE8" w:rsidRDefault="00210DE8">
      <w:pPr>
        <w:rPr>
          <w:b/>
          <w:sz w:val="24"/>
          <w:szCs w:val="24"/>
        </w:rPr>
      </w:pPr>
    </w:p>
    <w:p w14:paraId="4BFD4D7E" w14:textId="77777777" w:rsidR="009D016B" w:rsidRDefault="00210DE8">
      <w:pPr>
        <w:rPr>
          <w:b/>
          <w:sz w:val="24"/>
          <w:szCs w:val="24"/>
        </w:rPr>
      </w:pPr>
      <w:r w:rsidRPr="00210DE8">
        <w:rPr>
          <w:b/>
          <w:sz w:val="24"/>
          <w:szCs w:val="24"/>
        </w:rPr>
        <w:t>City of Seattle Response to Homelessness Crisis</w:t>
      </w:r>
    </w:p>
    <w:p w14:paraId="4F92BE34" w14:textId="77777777" w:rsidR="00814AAA" w:rsidRPr="00814AAA" w:rsidRDefault="00210DE8" w:rsidP="00814AAA">
      <w:pPr>
        <w:pStyle w:val="ListParagraph"/>
        <w:numPr>
          <w:ilvl w:val="0"/>
          <w:numId w:val="1"/>
        </w:numPr>
        <w:rPr>
          <w:b/>
          <w:sz w:val="24"/>
          <w:szCs w:val="24"/>
        </w:rPr>
      </w:pPr>
      <w:r>
        <w:rPr>
          <w:b/>
          <w:sz w:val="24"/>
          <w:szCs w:val="24"/>
        </w:rPr>
        <w:t xml:space="preserve">Pathways Home: </w:t>
      </w:r>
      <w:r>
        <w:rPr>
          <w:sz w:val="24"/>
          <w:szCs w:val="24"/>
        </w:rPr>
        <w:t>In September, the Human Services Department released new reports and a plan to transform our homeless service delivery system so that it may better meet the needs of people experiencing homelessness by focusing on longer-term so</w:t>
      </w:r>
      <w:bookmarkStart w:id="0" w:name="_GoBack"/>
      <w:bookmarkEnd w:id="0"/>
      <w:r>
        <w:rPr>
          <w:sz w:val="24"/>
          <w:szCs w:val="24"/>
        </w:rPr>
        <w:t xml:space="preserve">lutions. Read more about these reports, action plan, and </w:t>
      </w:r>
      <w:r w:rsidR="007A4902">
        <w:rPr>
          <w:sz w:val="24"/>
          <w:szCs w:val="24"/>
        </w:rPr>
        <w:t xml:space="preserve">the City’s </w:t>
      </w:r>
      <w:r>
        <w:rPr>
          <w:sz w:val="24"/>
          <w:szCs w:val="24"/>
        </w:rPr>
        <w:t xml:space="preserve">current investments </w:t>
      </w:r>
      <w:r w:rsidR="007A4902">
        <w:rPr>
          <w:sz w:val="24"/>
          <w:szCs w:val="24"/>
        </w:rPr>
        <w:t xml:space="preserve">of </w:t>
      </w:r>
      <w:r w:rsidR="007A4902" w:rsidRPr="00002A41">
        <w:rPr>
          <w:sz w:val="24"/>
          <w:szCs w:val="24"/>
        </w:rPr>
        <w:t>over $</w:t>
      </w:r>
      <w:r w:rsidR="00D36E3D" w:rsidRPr="00002A41">
        <w:rPr>
          <w:sz w:val="24"/>
          <w:szCs w:val="24"/>
        </w:rPr>
        <w:t>50</w:t>
      </w:r>
      <w:r w:rsidR="007A4902" w:rsidRPr="00002A41">
        <w:rPr>
          <w:sz w:val="24"/>
          <w:szCs w:val="24"/>
        </w:rPr>
        <w:t xml:space="preserve"> million</w:t>
      </w:r>
      <w:r w:rsidR="007A4902">
        <w:rPr>
          <w:sz w:val="24"/>
          <w:szCs w:val="24"/>
        </w:rPr>
        <w:t xml:space="preserve"> </w:t>
      </w:r>
      <w:r w:rsidR="00537A8C">
        <w:rPr>
          <w:sz w:val="24"/>
          <w:szCs w:val="24"/>
        </w:rPr>
        <w:t xml:space="preserve">in shelter and services </w:t>
      </w:r>
      <w:r>
        <w:rPr>
          <w:sz w:val="24"/>
          <w:szCs w:val="24"/>
        </w:rPr>
        <w:t xml:space="preserve">at </w:t>
      </w:r>
      <w:hyperlink r:id="rId9" w:history="1">
        <w:r w:rsidRPr="005C3876">
          <w:rPr>
            <w:rStyle w:val="Hyperlink"/>
            <w:sz w:val="24"/>
            <w:szCs w:val="24"/>
          </w:rPr>
          <w:t>www.seattle.gov/homelessness</w:t>
        </w:r>
      </w:hyperlink>
      <w:r>
        <w:rPr>
          <w:sz w:val="24"/>
          <w:szCs w:val="24"/>
        </w:rPr>
        <w:t>.</w:t>
      </w:r>
    </w:p>
    <w:p w14:paraId="4B97AC27" w14:textId="77777777" w:rsidR="00210DE8" w:rsidRPr="007A4902" w:rsidRDefault="00210DE8" w:rsidP="00210DE8">
      <w:pPr>
        <w:pStyle w:val="ListParagraph"/>
        <w:numPr>
          <w:ilvl w:val="0"/>
          <w:numId w:val="1"/>
        </w:numPr>
        <w:rPr>
          <w:b/>
          <w:sz w:val="24"/>
          <w:szCs w:val="24"/>
        </w:rPr>
      </w:pPr>
      <w:r>
        <w:rPr>
          <w:b/>
          <w:sz w:val="24"/>
          <w:szCs w:val="24"/>
        </w:rPr>
        <w:t xml:space="preserve">Bridging the Gap Interim Action Plan: </w:t>
      </w:r>
      <w:r>
        <w:rPr>
          <w:sz w:val="24"/>
          <w:szCs w:val="24"/>
        </w:rPr>
        <w:t xml:space="preserve">While transforming our system will take time, there are thousands of individuals who are in crisis now. In August, the Mayor convened a </w:t>
      </w:r>
      <w:r w:rsidRPr="00210DE8">
        <w:rPr>
          <w:i/>
          <w:sz w:val="24"/>
          <w:szCs w:val="24"/>
        </w:rPr>
        <w:t>Task Force on Unsanctioned Encampment Cleanup Protocols</w:t>
      </w:r>
      <w:r>
        <w:rPr>
          <w:sz w:val="24"/>
          <w:szCs w:val="24"/>
        </w:rPr>
        <w:t xml:space="preserve"> to provide recommendations on </w:t>
      </w:r>
      <w:r w:rsidR="007A4902">
        <w:rPr>
          <w:sz w:val="24"/>
          <w:szCs w:val="24"/>
        </w:rPr>
        <w:t>how the City can best respond to the needs of people who are unsheltered in our community and the impacts that unsanctioned encampments have on our businesses and neighborhoods. A central principle recommended from the Task Force was that the City should offer specific safer alternative sp</w:t>
      </w:r>
      <w:r w:rsidR="00814AAA">
        <w:rPr>
          <w:sz w:val="24"/>
          <w:szCs w:val="24"/>
        </w:rPr>
        <w:t xml:space="preserve">aces in order </w:t>
      </w:r>
      <w:r w:rsidR="007A4902">
        <w:rPr>
          <w:sz w:val="24"/>
          <w:szCs w:val="24"/>
        </w:rPr>
        <w:t>to remove existing unsanctioned tent encampments.</w:t>
      </w:r>
    </w:p>
    <w:p w14:paraId="14B43727" w14:textId="77777777" w:rsidR="007A4902" w:rsidRDefault="007A4902" w:rsidP="007A4902">
      <w:pPr>
        <w:rPr>
          <w:b/>
          <w:sz w:val="24"/>
          <w:szCs w:val="24"/>
        </w:rPr>
      </w:pPr>
      <w:r>
        <w:rPr>
          <w:b/>
          <w:sz w:val="24"/>
          <w:szCs w:val="24"/>
        </w:rPr>
        <w:t>Additional Sanctioned Encampments</w:t>
      </w:r>
    </w:p>
    <w:p w14:paraId="60B4849E" w14:textId="77777777" w:rsidR="00814AAA" w:rsidRPr="00814AAA" w:rsidRDefault="007A4902" w:rsidP="00814AAA">
      <w:pPr>
        <w:pStyle w:val="ListParagraph"/>
        <w:numPr>
          <w:ilvl w:val="0"/>
          <w:numId w:val="2"/>
        </w:numPr>
        <w:rPr>
          <w:b/>
          <w:sz w:val="24"/>
          <w:szCs w:val="24"/>
        </w:rPr>
      </w:pPr>
      <w:r>
        <w:rPr>
          <w:sz w:val="24"/>
          <w:szCs w:val="24"/>
        </w:rPr>
        <w:t xml:space="preserve">In 2015, the Mayor and City Council passed legislation to permit </w:t>
      </w:r>
      <w:r w:rsidR="00537A8C">
        <w:rPr>
          <w:sz w:val="24"/>
          <w:szCs w:val="24"/>
        </w:rPr>
        <w:t>three</w:t>
      </w:r>
      <w:r>
        <w:rPr>
          <w:sz w:val="24"/>
          <w:szCs w:val="24"/>
        </w:rPr>
        <w:t xml:space="preserve"> sanctioned encam</w:t>
      </w:r>
      <w:r w:rsidR="00537A8C">
        <w:rPr>
          <w:sz w:val="24"/>
          <w:szCs w:val="24"/>
        </w:rPr>
        <w:t xml:space="preserve">pments on City-owned or private property. Three locations were permitted: </w:t>
      </w:r>
      <w:proofErr w:type="spellStart"/>
      <w:r w:rsidR="00537A8C">
        <w:rPr>
          <w:sz w:val="24"/>
          <w:szCs w:val="24"/>
        </w:rPr>
        <w:t>Interbay</w:t>
      </w:r>
      <w:proofErr w:type="spellEnd"/>
      <w:r w:rsidR="00537A8C">
        <w:rPr>
          <w:sz w:val="24"/>
          <w:szCs w:val="24"/>
        </w:rPr>
        <w:t xml:space="preserve"> and Ballard in November 2015 and Othello </w:t>
      </w:r>
      <w:r w:rsidR="00537A8C" w:rsidRPr="00002A41">
        <w:rPr>
          <w:sz w:val="24"/>
          <w:szCs w:val="24"/>
        </w:rPr>
        <w:t>in March 2016</w:t>
      </w:r>
      <w:r w:rsidR="00537A8C">
        <w:rPr>
          <w:sz w:val="24"/>
          <w:szCs w:val="24"/>
        </w:rPr>
        <w:t>.</w:t>
      </w:r>
    </w:p>
    <w:p w14:paraId="08509D1C" w14:textId="77777777" w:rsidR="00537A8C" w:rsidRPr="00537A8C" w:rsidRDefault="00537A8C" w:rsidP="007A4902">
      <w:pPr>
        <w:pStyle w:val="ListParagraph"/>
        <w:numPr>
          <w:ilvl w:val="0"/>
          <w:numId w:val="2"/>
        </w:numPr>
        <w:rPr>
          <w:b/>
          <w:sz w:val="24"/>
          <w:szCs w:val="24"/>
        </w:rPr>
      </w:pPr>
      <w:r>
        <w:rPr>
          <w:sz w:val="24"/>
          <w:szCs w:val="24"/>
        </w:rPr>
        <w:t>On December 1</w:t>
      </w:r>
      <w:r w:rsidRPr="00537A8C">
        <w:rPr>
          <w:sz w:val="24"/>
          <w:szCs w:val="24"/>
          <w:vertAlign w:val="superscript"/>
        </w:rPr>
        <w:t>st</w:t>
      </w:r>
      <w:r>
        <w:rPr>
          <w:sz w:val="24"/>
          <w:szCs w:val="24"/>
        </w:rPr>
        <w:t xml:space="preserve"> of this year, the City announced three new sanctioned encampment locations to provide additional capacity for individuals who are unsheltered:</w:t>
      </w:r>
    </w:p>
    <w:p w14:paraId="17A7EA61" w14:textId="628D20E3" w:rsidR="00537A8C" w:rsidRPr="00324491" w:rsidRDefault="00537A8C" w:rsidP="00537A8C">
      <w:pPr>
        <w:pStyle w:val="ListParagraph"/>
        <w:numPr>
          <w:ilvl w:val="1"/>
          <w:numId w:val="2"/>
        </w:numPr>
        <w:spacing w:after="0" w:line="240" w:lineRule="auto"/>
        <w:contextualSpacing w:val="0"/>
      </w:pPr>
      <w:r w:rsidRPr="00324491">
        <w:t>1000 S</w:t>
      </w:r>
      <w:r>
        <w:t>.</w:t>
      </w:r>
      <w:r w:rsidRPr="00324491">
        <w:t xml:space="preserve"> Myrtle </w:t>
      </w:r>
      <w:r w:rsidR="00B154B9">
        <w:t>St</w:t>
      </w:r>
      <w:r w:rsidR="00257FEF">
        <w:t>reet</w:t>
      </w:r>
      <w:r w:rsidRPr="00324491">
        <w:t xml:space="preserve"> </w:t>
      </w:r>
      <w:r>
        <w:t>with capacity to serve 60-70 people</w:t>
      </w:r>
    </w:p>
    <w:p w14:paraId="1FD74F5A" w14:textId="5B338964" w:rsidR="00537A8C" w:rsidRPr="00324491" w:rsidRDefault="00537A8C" w:rsidP="00537A8C">
      <w:pPr>
        <w:pStyle w:val="ListParagraph"/>
        <w:numPr>
          <w:ilvl w:val="1"/>
          <w:numId w:val="2"/>
        </w:numPr>
        <w:spacing w:after="0" w:line="240" w:lineRule="auto"/>
        <w:contextualSpacing w:val="0"/>
      </w:pPr>
      <w:r w:rsidRPr="00324491">
        <w:t>8620 Nesbit Ave</w:t>
      </w:r>
      <w:r w:rsidR="00257FEF">
        <w:t>nue</w:t>
      </w:r>
      <w:r w:rsidRPr="00324491">
        <w:t xml:space="preserve"> N. </w:t>
      </w:r>
      <w:r>
        <w:t>with capacity to serve 60-70 people</w:t>
      </w:r>
    </w:p>
    <w:p w14:paraId="220BE772" w14:textId="632AB4DE" w:rsidR="00814AAA" w:rsidRPr="00324491" w:rsidRDefault="00537A8C" w:rsidP="00814AAA">
      <w:pPr>
        <w:pStyle w:val="ListParagraph"/>
        <w:numPr>
          <w:ilvl w:val="1"/>
          <w:numId w:val="2"/>
        </w:numPr>
        <w:spacing w:after="0" w:line="240" w:lineRule="auto"/>
        <w:contextualSpacing w:val="0"/>
      </w:pPr>
      <w:r w:rsidRPr="00324491">
        <w:t>9701 Myers Way S</w:t>
      </w:r>
      <w:r w:rsidR="00257FEF">
        <w:t>.</w:t>
      </w:r>
      <w:r w:rsidRPr="00324491">
        <w:t xml:space="preserve"> </w:t>
      </w:r>
      <w:r>
        <w:t>with capacity to serve 60-70 people</w:t>
      </w:r>
    </w:p>
    <w:p w14:paraId="3DBAB949" w14:textId="77777777" w:rsidR="00814AAA" w:rsidRPr="00814AAA" w:rsidRDefault="00537A8C" w:rsidP="00814AAA">
      <w:pPr>
        <w:pStyle w:val="ListParagraph"/>
        <w:numPr>
          <w:ilvl w:val="0"/>
          <w:numId w:val="2"/>
        </w:numPr>
        <w:rPr>
          <w:b/>
          <w:sz w:val="24"/>
          <w:szCs w:val="24"/>
        </w:rPr>
      </w:pPr>
      <w:r>
        <w:rPr>
          <w:sz w:val="24"/>
          <w:szCs w:val="24"/>
        </w:rPr>
        <w:t>A fourth location wi</w:t>
      </w:r>
      <w:r w:rsidR="00E24B70">
        <w:rPr>
          <w:sz w:val="24"/>
          <w:szCs w:val="24"/>
        </w:rPr>
        <w:t xml:space="preserve">ll be determined as the City </w:t>
      </w:r>
      <w:r>
        <w:rPr>
          <w:sz w:val="24"/>
          <w:szCs w:val="24"/>
        </w:rPr>
        <w:t>continue</w:t>
      </w:r>
      <w:r w:rsidR="00E24B70">
        <w:rPr>
          <w:sz w:val="24"/>
          <w:szCs w:val="24"/>
        </w:rPr>
        <w:t>s</w:t>
      </w:r>
      <w:r>
        <w:rPr>
          <w:sz w:val="24"/>
          <w:szCs w:val="24"/>
        </w:rPr>
        <w:t xml:space="preserve"> to review available land parcels.</w:t>
      </w:r>
    </w:p>
    <w:p w14:paraId="3F62FA30" w14:textId="77777777" w:rsidR="00537A8C" w:rsidRPr="00E24B70" w:rsidRDefault="00E24B70" w:rsidP="007A4902">
      <w:pPr>
        <w:pStyle w:val="ListParagraph"/>
        <w:numPr>
          <w:ilvl w:val="0"/>
          <w:numId w:val="2"/>
        </w:numPr>
        <w:rPr>
          <w:b/>
          <w:sz w:val="24"/>
          <w:szCs w:val="24"/>
        </w:rPr>
      </w:pPr>
      <w:r>
        <w:rPr>
          <w:sz w:val="24"/>
          <w:szCs w:val="24"/>
        </w:rPr>
        <w:t>Each encampment will be permitted for 12 months with an option to renew for an additional 12 months.</w:t>
      </w:r>
    </w:p>
    <w:p w14:paraId="6154854D" w14:textId="77777777" w:rsidR="00A7758B" w:rsidRDefault="00B154B9" w:rsidP="00A7758B">
      <w:pPr>
        <w:pStyle w:val="ListParagraph"/>
        <w:numPr>
          <w:ilvl w:val="0"/>
          <w:numId w:val="2"/>
        </w:numPr>
        <w:spacing w:after="0" w:line="240" w:lineRule="auto"/>
        <w:contextualSpacing w:val="0"/>
        <w:rPr>
          <w:b/>
          <w:sz w:val="24"/>
          <w:szCs w:val="24"/>
        </w:rPr>
      </w:pPr>
      <w:r w:rsidRPr="00B154B9">
        <w:rPr>
          <w:sz w:val="24"/>
          <w:szCs w:val="24"/>
        </w:rPr>
        <w:t xml:space="preserve">The </w:t>
      </w:r>
      <w:proofErr w:type="gramStart"/>
      <w:r w:rsidRPr="00B154B9">
        <w:rPr>
          <w:sz w:val="24"/>
          <w:szCs w:val="24"/>
        </w:rPr>
        <w:t>Low Income</w:t>
      </w:r>
      <w:proofErr w:type="gramEnd"/>
      <w:r w:rsidRPr="00B154B9">
        <w:rPr>
          <w:sz w:val="24"/>
          <w:szCs w:val="24"/>
        </w:rPr>
        <w:t xml:space="preserve"> Housing Institute will operate the sites at Nesbit </w:t>
      </w:r>
      <w:r>
        <w:rPr>
          <w:sz w:val="24"/>
          <w:szCs w:val="24"/>
        </w:rPr>
        <w:t xml:space="preserve">Ave N. </w:t>
      </w:r>
      <w:r w:rsidRPr="00B154B9">
        <w:rPr>
          <w:sz w:val="24"/>
          <w:szCs w:val="24"/>
        </w:rPr>
        <w:t xml:space="preserve">and </w:t>
      </w:r>
      <w:r>
        <w:rPr>
          <w:sz w:val="24"/>
          <w:szCs w:val="24"/>
        </w:rPr>
        <w:t>S. Myrtle St</w:t>
      </w:r>
      <w:r w:rsidRPr="00B154B9">
        <w:rPr>
          <w:sz w:val="24"/>
          <w:szCs w:val="24"/>
        </w:rPr>
        <w:t>.</w:t>
      </w:r>
      <w:r w:rsidR="00A7758B">
        <w:rPr>
          <w:sz w:val="24"/>
          <w:szCs w:val="24"/>
        </w:rPr>
        <w:t xml:space="preserve">, and </w:t>
      </w:r>
      <w:proofErr w:type="spellStart"/>
      <w:r w:rsidR="00A7758B">
        <w:rPr>
          <w:sz w:val="24"/>
          <w:szCs w:val="24"/>
        </w:rPr>
        <w:t>Patacara</w:t>
      </w:r>
      <w:proofErr w:type="spellEnd"/>
      <w:r w:rsidR="00A7758B">
        <w:rPr>
          <w:sz w:val="24"/>
          <w:szCs w:val="24"/>
        </w:rPr>
        <w:t xml:space="preserve"> will operate the Myers Way encampment (Camp 2</w:t>
      </w:r>
      <w:r w:rsidR="00A7758B" w:rsidRPr="00A7758B">
        <w:rPr>
          <w:sz w:val="24"/>
          <w:szCs w:val="24"/>
          <w:vertAlign w:val="superscript"/>
        </w:rPr>
        <w:t>nd</w:t>
      </w:r>
      <w:r w:rsidR="00A7758B">
        <w:rPr>
          <w:sz w:val="24"/>
          <w:szCs w:val="24"/>
        </w:rPr>
        <w:t xml:space="preserve"> Chance). </w:t>
      </w:r>
    </w:p>
    <w:p w14:paraId="0935FDC4" w14:textId="77777777" w:rsidR="00A7758B" w:rsidRDefault="00A7758B" w:rsidP="00A7758B">
      <w:pPr>
        <w:spacing w:after="0" w:line="240" w:lineRule="auto"/>
        <w:rPr>
          <w:b/>
          <w:sz w:val="24"/>
          <w:szCs w:val="24"/>
        </w:rPr>
      </w:pPr>
    </w:p>
    <w:p w14:paraId="12E90CA5" w14:textId="77777777" w:rsidR="00A7758B" w:rsidRDefault="00A7758B" w:rsidP="00A7758B">
      <w:pPr>
        <w:spacing w:after="0" w:line="240" w:lineRule="auto"/>
        <w:rPr>
          <w:b/>
          <w:sz w:val="24"/>
          <w:szCs w:val="24"/>
        </w:rPr>
      </w:pPr>
    </w:p>
    <w:p w14:paraId="60976118" w14:textId="77777777" w:rsidR="00A7758B" w:rsidRDefault="00A7758B" w:rsidP="00A7758B">
      <w:pPr>
        <w:spacing w:after="0" w:line="240" w:lineRule="auto"/>
        <w:rPr>
          <w:b/>
          <w:sz w:val="24"/>
          <w:szCs w:val="24"/>
        </w:rPr>
      </w:pPr>
    </w:p>
    <w:p w14:paraId="5B180041" w14:textId="77777777" w:rsidR="00A7758B" w:rsidRDefault="00A7758B" w:rsidP="00A7758B">
      <w:pPr>
        <w:spacing w:after="0" w:line="240" w:lineRule="auto"/>
        <w:rPr>
          <w:b/>
          <w:sz w:val="24"/>
          <w:szCs w:val="24"/>
        </w:rPr>
      </w:pPr>
    </w:p>
    <w:p w14:paraId="0ECDDE30" w14:textId="77777777" w:rsidR="00A7758B" w:rsidRDefault="00A7758B" w:rsidP="00A7758B">
      <w:pPr>
        <w:spacing w:after="0" w:line="240" w:lineRule="auto"/>
        <w:rPr>
          <w:b/>
          <w:sz w:val="24"/>
          <w:szCs w:val="24"/>
        </w:rPr>
      </w:pPr>
    </w:p>
    <w:p w14:paraId="250AC059" w14:textId="42CEB3A0" w:rsidR="00AC4E5A" w:rsidRPr="00A7758B" w:rsidRDefault="00B154B9" w:rsidP="00A7758B">
      <w:pPr>
        <w:spacing w:after="0" w:line="240" w:lineRule="auto"/>
        <w:rPr>
          <w:b/>
          <w:sz w:val="24"/>
          <w:szCs w:val="24"/>
        </w:rPr>
      </w:pPr>
      <w:r w:rsidRPr="00A7758B">
        <w:rPr>
          <w:b/>
          <w:sz w:val="24"/>
          <w:szCs w:val="24"/>
        </w:rPr>
        <w:lastRenderedPageBreak/>
        <w:t>How we</w:t>
      </w:r>
      <w:r w:rsidR="00AC4E5A" w:rsidRPr="00A7758B">
        <w:rPr>
          <w:b/>
          <w:sz w:val="24"/>
          <w:szCs w:val="24"/>
        </w:rPr>
        <w:t xml:space="preserve">re the sites selected? </w:t>
      </w:r>
    </w:p>
    <w:p w14:paraId="2881E4A2" w14:textId="77777777" w:rsidR="00C11B96" w:rsidRPr="00AC4E5A" w:rsidRDefault="00C11B96" w:rsidP="00B154B9">
      <w:pPr>
        <w:rPr>
          <w:b/>
          <w:sz w:val="24"/>
          <w:szCs w:val="24"/>
        </w:rPr>
      </w:pPr>
      <w:r>
        <w:rPr>
          <w:sz w:val="24"/>
          <w:szCs w:val="24"/>
        </w:rPr>
        <w:t xml:space="preserve">The City evaluated dozens of sites, largely those that are City-owned and could be available very quickly. </w:t>
      </w:r>
      <w:r w:rsidR="0080152F">
        <w:rPr>
          <w:sz w:val="24"/>
          <w:szCs w:val="24"/>
        </w:rPr>
        <w:t>The assessment included a concerted</w:t>
      </w:r>
      <w:r>
        <w:rPr>
          <w:sz w:val="24"/>
          <w:szCs w:val="24"/>
        </w:rPr>
        <w:t xml:space="preserve"> effort to geographically </w:t>
      </w:r>
      <w:r w:rsidR="0080152F">
        <w:rPr>
          <w:sz w:val="24"/>
          <w:szCs w:val="24"/>
        </w:rPr>
        <w:t xml:space="preserve">distribute the sites across the city and to ensure that no encampment was within 1 mile of any other sanctioned encampment. The sites also had to meet the requirements of the existing encampment ordinance, </w:t>
      </w:r>
      <w:r w:rsidR="0080152F" w:rsidRPr="0080152F">
        <w:rPr>
          <w:sz w:val="24"/>
          <w:szCs w:val="24"/>
        </w:rPr>
        <w:t xml:space="preserve">including location in non-residential zones, </w:t>
      </w:r>
      <w:r w:rsidR="0080152F">
        <w:rPr>
          <w:sz w:val="24"/>
          <w:szCs w:val="24"/>
        </w:rPr>
        <w:t>proximity to</w:t>
      </w:r>
      <w:r w:rsidR="0080152F" w:rsidRPr="0080152F">
        <w:rPr>
          <w:sz w:val="24"/>
          <w:szCs w:val="24"/>
        </w:rPr>
        <w:t xml:space="preserve"> trans</w:t>
      </w:r>
      <w:r w:rsidR="0080152F">
        <w:rPr>
          <w:sz w:val="24"/>
          <w:szCs w:val="24"/>
        </w:rPr>
        <w:t>it, and minimum lot size of 5000 square feet, among others</w:t>
      </w:r>
      <w:r w:rsidR="0080152F" w:rsidRPr="0080152F">
        <w:rPr>
          <w:sz w:val="24"/>
          <w:szCs w:val="24"/>
        </w:rPr>
        <w:t xml:space="preserve">.  </w:t>
      </w:r>
    </w:p>
    <w:p w14:paraId="1A2CED93" w14:textId="77777777" w:rsidR="00AC4E5A" w:rsidRDefault="00B154B9" w:rsidP="00B154B9">
      <w:pPr>
        <w:rPr>
          <w:b/>
          <w:sz w:val="24"/>
          <w:szCs w:val="24"/>
        </w:rPr>
      </w:pPr>
      <w:r>
        <w:rPr>
          <w:b/>
          <w:sz w:val="24"/>
          <w:szCs w:val="24"/>
        </w:rPr>
        <w:t>When will these encampments open?</w:t>
      </w:r>
      <w:r w:rsidR="00002A41">
        <w:rPr>
          <w:b/>
          <w:sz w:val="24"/>
          <w:szCs w:val="24"/>
        </w:rPr>
        <w:t xml:space="preserve"> </w:t>
      </w:r>
    </w:p>
    <w:p w14:paraId="48A2E842" w14:textId="612B5888" w:rsidR="00002A41" w:rsidRDefault="00002A41" w:rsidP="00B154B9">
      <w:pPr>
        <w:rPr>
          <w:b/>
          <w:sz w:val="24"/>
          <w:szCs w:val="24"/>
        </w:rPr>
      </w:pPr>
      <w:r>
        <w:rPr>
          <w:sz w:val="24"/>
          <w:szCs w:val="24"/>
        </w:rPr>
        <w:t xml:space="preserve">The Myers Way encampment would expand the number of tents starting in </w:t>
      </w:r>
      <w:r w:rsidR="00B6078D">
        <w:rPr>
          <w:sz w:val="24"/>
          <w:szCs w:val="24"/>
        </w:rPr>
        <w:t>February</w:t>
      </w:r>
      <w:r>
        <w:rPr>
          <w:sz w:val="24"/>
          <w:szCs w:val="24"/>
        </w:rPr>
        <w:t xml:space="preserve">.  </w:t>
      </w:r>
      <w:r w:rsidR="00AC4E5A">
        <w:rPr>
          <w:sz w:val="24"/>
          <w:szCs w:val="24"/>
        </w:rPr>
        <w:t xml:space="preserve">The </w:t>
      </w:r>
      <w:r>
        <w:rPr>
          <w:sz w:val="24"/>
          <w:szCs w:val="24"/>
        </w:rPr>
        <w:t xml:space="preserve">Myrtle Street </w:t>
      </w:r>
      <w:r w:rsidR="00AC4E5A">
        <w:rPr>
          <w:sz w:val="24"/>
          <w:szCs w:val="24"/>
        </w:rPr>
        <w:t xml:space="preserve">site </w:t>
      </w:r>
      <w:r>
        <w:rPr>
          <w:sz w:val="24"/>
          <w:szCs w:val="24"/>
        </w:rPr>
        <w:t xml:space="preserve">would begin serving residents in </w:t>
      </w:r>
      <w:r w:rsidR="00B6078D">
        <w:rPr>
          <w:sz w:val="24"/>
          <w:szCs w:val="24"/>
        </w:rPr>
        <w:t>February</w:t>
      </w:r>
      <w:r>
        <w:rPr>
          <w:sz w:val="24"/>
          <w:szCs w:val="24"/>
        </w:rPr>
        <w:t xml:space="preserve">. The Nesbit Ave </w:t>
      </w:r>
      <w:r w:rsidR="00AC4E5A">
        <w:rPr>
          <w:sz w:val="24"/>
          <w:szCs w:val="24"/>
        </w:rPr>
        <w:t>site</w:t>
      </w:r>
      <w:r>
        <w:rPr>
          <w:sz w:val="24"/>
          <w:szCs w:val="24"/>
        </w:rPr>
        <w:t xml:space="preserve"> would begin serving residents in March.</w:t>
      </w:r>
    </w:p>
    <w:p w14:paraId="2CB50D3C" w14:textId="77777777" w:rsidR="00B154B9" w:rsidRDefault="00B154B9" w:rsidP="00B154B9">
      <w:pPr>
        <w:rPr>
          <w:b/>
          <w:sz w:val="24"/>
          <w:szCs w:val="24"/>
        </w:rPr>
      </w:pPr>
      <w:r>
        <w:rPr>
          <w:b/>
          <w:sz w:val="24"/>
          <w:szCs w:val="24"/>
        </w:rPr>
        <w:t>What is a low barrier encampment and how will be it different from the other sites?</w:t>
      </w:r>
    </w:p>
    <w:p w14:paraId="38C987CC" w14:textId="015FFBE2" w:rsidR="00B154B9" w:rsidRPr="00C11B96" w:rsidRDefault="00C11B96" w:rsidP="00B154B9">
      <w:pPr>
        <w:rPr>
          <w:sz w:val="24"/>
          <w:szCs w:val="24"/>
        </w:rPr>
      </w:pPr>
      <w:r w:rsidRPr="00C11B96">
        <w:rPr>
          <w:sz w:val="24"/>
          <w:szCs w:val="24"/>
        </w:rPr>
        <w:t xml:space="preserve">One of our new encampment locations, the 86th &amp; Nesbit site, will operate as a low barrier encampment.  Low barrier sites are designed to meet people as they are and haver fewer restrictions than traditional shelters.  Residents may bring their partners, pets and possessions. Residents with substance </w:t>
      </w:r>
      <w:r w:rsidR="00BC5985">
        <w:rPr>
          <w:sz w:val="24"/>
          <w:szCs w:val="24"/>
        </w:rPr>
        <w:t>use</w:t>
      </w:r>
      <w:r w:rsidR="00BC5985" w:rsidRPr="00C11B96">
        <w:rPr>
          <w:sz w:val="24"/>
          <w:szCs w:val="24"/>
        </w:rPr>
        <w:t xml:space="preserve"> </w:t>
      </w:r>
      <w:r w:rsidR="00BC5985">
        <w:rPr>
          <w:sz w:val="24"/>
          <w:szCs w:val="24"/>
        </w:rPr>
        <w:t xml:space="preserve">disorders </w:t>
      </w:r>
      <w:r w:rsidRPr="00C11B96">
        <w:rPr>
          <w:sz w:val="24"/>
          <w:szCs w:val="24"/>
        </w:rPr>
        <w:t xml:space="preserve">are not barred. Because we are relaxing restrictions in this location we will also increase staffing to increase access to critical services and provide security.  </w:t>
      </w:r>
    </w:p>
    <w:p w14:paraId="266B5E26" w14:textId="77777777" w:rsidR="00B154B9" w:rsidRPr="00B154B9" w:rsidRDefault="00B154B9" w:rsidP="00B154B9">
      <w:pPr>
        <w:rPr>
          <w:b/>
          <w:sz w:val="24"/>
          <w:szCs w:val="24"/>
        </w:rPr>
      </w:pPr>
      <w:r w:rsidRPr="00B154B9">
        <w:rPr>
          <w:b/>
          <w:sz w:val="24"/>
          <w:szCs w:val="24"/>
        </w:rPr>
        <w:t>Does an authorized encampment result in an increase in neighborhood crime?</w:t>
      </w:r>
    </w:p>
    <w:p w14:paraId="0007A4C3" w14:textId="1EEBD960" w:rsidR="00E24B70" w:rsidRDefault="00B154B9" w:rsidP="00B154B9">
      <w:pPr>
        <w:rPr>
          <w:sz w:val="24"/>
          <w:szCs w:val="24"/>
        </w:rPr>
      </w:pPr>
      <w:r w:rsidRPr="00B154B9">
        <w:rPr>
          <w:sz w:val="24"/>
          <w:szCs w:val="24"/>
        </w:rPr>
        <w:t xml:space="preserve">A </w:t>
      </w:r>
      <w:r w:rsidR="002D6595">
        <w:rPr>
          <w:sz w:val="24"/>
          <w:szCs w:val="24"/>
        </w:rPr>
        <w:t>review</w:t>
      </w:r>
      <w:r w:rsidRPr="00B154B9">
        <w:rPr>
          <w:sz w:val="24"/>
          <w:szCs w:val="24"/>
        </w:rPr>
        <w:t xml:space="preserve"> by the Seattle Police Department on</w:t>
      </w:r>
      <w:r w:rsidR="00526D7F">
        <w:rPr>
          <w:sz w:val="24"/>
          <w:szCs w:val="24"/>
        </w:rPr>
        <w:t xml:space="preserve"> managed</w:t>
      </w:r>
      <w:r w:rsidRPr="00B154B9">
        <w:rPr>
          <w:sz w:val="24"/>
          <w:szCs w:val="24"/>
        </w:rPr>
        <w:t xml:space="preserve"> encampments</w:t>
      </w:r>
      <w:r w:rsidR="00526D7F">
        <w:rPr>
          <w:sz w:val="24"/>
          <w:szCs w:val="24"/>
        </w:rPr>
        <w:t>,</w:t>
      </w:r>
      <w:r w:rsidRPr="00B154B9">
        <w:rPr>
          <w:sz w:val="24"/>
          <w:szCs w:val="24"/>
        </w:rPr>
        <w:t xml:space="preserve"> sited at faith-based organizations</w:t>
      </w:r>
      <w:r w:rsidR="00526D7F">
        <w:rPr>
          <w:sz w:val="24"/>
          <w:szCs w:val="24"/>
        </w:rPr>
        <w:t>,</w:t>
      </w:r>
      <w:r w:rsidRPr="00B154B9">
        <w:rPr>
          <w:sz w:val="24"/>
          <w:szCs w:val="24"/>
        </w:rPr>
        <w:t xml:space="preserve"> showed no significant uptick </w:t>
      </w:r>
      <w:r w:rsidR="00183B67">
        <w:rPr>
          <w:sz w:val="24"/>
          <w:szCs w:val="24"/>
        </w:rPr>
        <w:t>in</w:t>
      </w:r>
      <w:r w:rsidRPr="00B154B9">
        <w:rPr>
          <w:sz w:val="24"/>
          <w:szCs w:val="24"/>
        </w:rPr>
        <w:t xml:space="preserve"> crime</w:t>
      </w:r>
      <w:r w:rsidR="00AC4E5A">
        <w:rPr>
          <w:sz w:val="24"/>
          <w:szCs w:val="24"/>
        </w:rPr>
        <w:t>, nor have the</w:t>
      </w:r>
      <w:r w:rsidR="00BC5985">
        <w:rPr>
          <w:sz w:val="24"/>
          <w:szCs w:val="24"/>
        </w:rPr>
        <w:t xml:space="preserve"> authorized</w:t>
      </w:r>
      <w:r w:rsidR="00526D7F">
        <w:rPr>
          <w:sz w:val="24"/>
          <w:szCs w:val="24"/>
        </w:rPr>
        <w:t>, managed</w:t>
      </w:r>
      <w:r w:rsidR="00BC5985">
        <w:rPr>
          <w:sz w:val="24"/>
          <w:szCs w:val="24"/>
        </w:rPr>
        <w:t xml:space="preserve"> encampments</w:t>
      </w:r>
      <w:r w:rsidR="00AC4E5A">
        <w:rPr>
          <w:sz w:val="24"/>
          <w:szCs w:val="24"/>
        </w:rPr>
        <w:t xml:space="preserve"> </w:t>
      </w:r>
      <w:r w:rsidR="00BC5985">
        <w:rPr>
          <w:sz w:val="24"/>
          <w:szCs w:val="24"/>
        </w:rPr>
        <w:t xml:space="preserve">in </w:t>
      </w:r>
      <w:r w:rsidRPr="00B154B9">
        <w:rPr>
          <w:sz w:val="24"/>
          <w:szCs w:val="24"/>
        </w:rPr>
        <w:t xml:space="preserve">Ballard and </w:t>
      </w:r>
      <w:proofErr w:type="spellStart"/>
      <w:r w:rsidRPr="00B154B9">
        <w:rPr>
          <w:sz w:val="24"/>
          <w:szCs w:val="24"/>
        </w:rPr>
        <w:t>Interbay</w:t>
      </w:r>
      <w:proofErr w:type="spellEnd"/>
      <w:r w:rsidRPr="00B154B9">
        <w:rPr>
          <w:sz w:val="24"/>
          <w:szCs w:val="24"/>
        </w:rPr>
        <w:t xml:space="preserve"> seen an </w:t>
      </w:r>
      <w:r w:rsidR="00AC4E5A">
        <w:rPr>
          <w:sz w:val="24"/>
          <w:szCs w:val="24"/>
        </w:rPr>
        <w:t>increase in criminal activity.</w:t>
      </w:r>
    </w:p>
    <w:p w14:paraId="40486EDC" w14:textId="22BE7380" w:rsidR="00B154B9" w:rsidRDefault="00B154B9" w:rsidP="00B154B9">
      <w:pPr>
        <w:rPr>
          <w:b/>
          <w:sz w:val="24"/>
          <w:szCs w:val="24"/>
        </w:rPr>
      </w:pPr>
      <w:r w:rsidRPr="00B154B9">
        <w:rPr>
          <w:b/>
          <w:sz w:val="24"/>
          <w:szCs w:val="24"/>
        </w:rPr>
        <w:t xml:space="preserve">What </w:t>
      </w:r>
      <w:r w:rsidR="00A06D58">
        <w:rPr>
          <w:b/>
          <w:sz w:val="24"/>
          <w:szCs w:val="24"/>
        </w:rPr>
        <w:t>will the City do to ensure the encampments and surrounding communities are safe and clean?</w:t>
      </w:r>
    </w:p>
    <w:p w14:paraId="35D1B33C" w14:textId="0AF27957" w:rsidR="00B154B9" w:rsidRPr="003C58B5" w:rsidRDefault="007270BD" w:rsidP="00B154B9">
      <w:pPr>
        <w:rPr>
          <w:sz w:val="24"/>
          <w:szCs w:val="24"/>
        </w:rPr>
      </w:pPr>
      <w:r>
        <w:rPr>
          <w:sz w:val="24"/>
          <w:szCs w:val="24"/>
        </w:rPr>
        <w:t xml:space="preserve">The </w:t>
      </w:r>
      <w:r w:rsidR="00002A41">
        <w:rPr>
          <w:sz w:val="24"/>
          <w:szCs w:val="24"/>
        </w:rPr>
        <w:t>Seattle Police Department will increase patrols in the immediate area,</w:t>
      </w:r>
      <w:r w:rsidR="005803C4">
        <w:rPr>
          <w:sz w:val="24"/>
          <w:szCs w:val="24"/>
        </w:rPr>
        <w:t xml:space="preserve"> and</w:t>
      </w:r>
      <w:r w:rsidR="00002A41">
        <w:rPr>
          <w:sz w:val="24"/>
          <w:szCs w:val="24"/>
        </w:rPr>
        <w:t xml:space="preserve"> </w:t>
      </w:r>
      <w:r w:rsidR="005803C4">
        <w:rPr>
          <w:sz w:val="24"/>
          <w:szCs w:val="24"/>
        </w:rPr>
        <w:t>the Community Policing Team will work closely with staff and residents</w:t>
      </w:r>
      <w:r>
        <w:rPr>
          <w:sz w:val="24"/>
          <w:szCs w:val="24"/>
        </w:rPr>
        <w:t xml:space="preserve"> and neighbors of</w:t>
      </w:r>
      <w:r w:rsidR="005803C4">
        <w:rPr>
          <w:sz w:val="24"/>
          <w:szCs w:val="24"/>
        </w:rPr>
        <w:t xml:space="preserve"> the encampments.  All sites will have regularly scheduled garbage pickup. Seattle Public Utilities </w:t>
      </w:r>
      <w:r>
        <w:rPr>
          <w:sz w:val="24"/>
          <w:szCs w:val="24"/>
        </w:rPr>
        <w:t>(SPU)</w:t>
      </w:r>
      <w:r w:rsidR="004D5071">
        <w:rPr>
          <w:sz w:val="24"/>
          <w:szCs w:val="24"/>
        </w:rPr>
        <w:t xml:space="preserve"> </w:t>
      </w:r>
      <w:r w:rsidR="005803C4">
        <w:rPr>
          <w:sz w:val="24"/>
          <w:szCs w:val="24"/>
        </w:rPr>
        <w:t>is stepping up its efforts to pick</w:t>
      </w:r>
      <w:r w:rsidR="00AC4E5A">
        <w:rPr>
          <w:sz w:val="24"/>
          <w:szCs w:val="24"/>
        </w:rPr>
        <w:t xml:space="preserve"> </w:t>
      </w:r>
      <w:r w:rsidR="005803C4">
        <w:rPr>
          <w:sz w:val="24"/>
          <w:szCs w:val="24"/>
        </w:rPr>
        <w:t>up garbage in rights of way, and has initiated a program to pick</w:t>
      </w:r>
      <w:r w:rsidR="00AC4E5A">
        <w:rPr>
          <w:sz w:val="24"/>
          <w:szCs w:val="24"/>
        </w:rPr>
        <w:t xml:space="preserve"> </w:t>
      </w:r>
      <w:r w:rsidR="005803C4">
        <w:rPr>
          <w:sz w:val="24"/>
          <w:szCs w:val="24"/>
        </w:rPr>
        <w:t>up needles within 24 hours of notification.  Citizens can report garbage or</w:t>
      </w:r>
      <w:r w:rsidR="007E65F5">
        <w:rPr>
          <w:sz w:val="24"/>
          <w:szCs w:val="24"/>
        </w:rPr>
        <w:t xml:space="preserve"> </w:t>
      </w:r>
      <w:r w:rsidR="005803C4">
        <w:rPr>
          <w:sz w:val="24"/>
          <w:szCs w:val="24"/>
        </w:rPr>
        <w:t xml:space="preserve">needles </w:t>
      </w:r>
      <w:r w:rsidR="004D5071">
        <w:rPr>
          <w:sz w:val="24"/>
          <w:szCs w:val="24"/>
        </w:rPr>
        <w:t xml:space="preserve">in right </w:t>
      </w:r>
      <w:r>
        <w:rPr>
          <w:sz w:val="24"/>
          <w:szCs w:val="24"/>
        </w:rPr>
        <w:t>of way</w:t>
      </w:r>
      <w:r w:rsidR="004D5071">
        <w:rPr>
          <w:sz w:val="24"/>
          <w:szCs w:val="24"/>
        </w:rPr>
        <w:t>s</w:t>
      </w:r>
      <w:r w:rsidR="005803C4">
        <w:rPr>
          <w:sz w:val="24"/>
          <w:szCs w:val="24"/>
        </w:rPr>
        <w:t xml:space="preserve"> to </w:t>
      </w:r>
      <w:r w:rsidR="00D85F32">
        <w:rPr>
          <w:sz w:val="24"/>
          <w:szCs w:val="24"/>
        </w:rPr>
        <w:t>the City’s</w:t>
      </w:r>
      <w:r>
        <w:rPr>
          <w:sz w:val="24"/>
          <w:szCs w:val="24"/>
        </w:rPr>
        <w:t xml:space="preserve"> </w:t>
      </w:r>
      <w:r w:rsidR="00D85F32">
        <w:rPr>
          <w:sz w:val="24"/>
          <w:szCs w:val="24"/>
        </w:rPr>
        <w:t>24-hour reporting line</w:t>
      </w:r>
      <w:r w:rsidR="007E65F5">
        <w:rPr>
          <w:sz w:val="24"/>
          <w:szCs w:val="24"/>
        </w:rPr>
        <w:t xml:space="preserve"> </w:t>
      </w:r>
      <w:r w:rsidR="00D85F32">
        <w:rPr>
          <w:sz w:val="24"/>
          <w:szCs w:val="24"/>
        </w:rPr>
        <w:t xml:space="preserve">for illegal dumping </w:t>
      </w:r>
      <w:r>
        <w:rPr>
          <w:sz w:val="24"/>
          <w:szCs w:val="24"/>
        </w:rPr>
        <w:t>at 206-684-7587.</w:t>
      </w:r>
      <w:r w:rsidR="005803C4">
        <w:rPr>
          <w:sz w:val="24"/>
          <w:szCs w:val="24"/>
        </w:rPr>
        <w:t xml:space="preserve">  </w:t>
      </w:r>
    </w:p>
    <w:p w14:paraId="48D5C695" w14:textId="77777777" w:rsidR="00B154B9" w:rsidRPr="00B154B9" w:rsidRDefault="00B154B9" w:rsidP="00B154B9">
      <w:pPr>
        <w:rPr>
          <w:b/>
          <w:sz w:val="24"/>
          <w:szCs w:val="24"/>
        </w:rPr>
      </w:pPr>
      <w:r w:rsidRPr="00B154B9">
        <w:rPr>
          <w:b/>
          <w:sz w:val="24"/>
          <w:szCs w:val="24"/>
        </w:rPr>
        <w:t xml:space="preserve">Are encampments an effective way to address homelessness? </w:t>
      </w:r>
    </w:p>
    <w:p w14:paraId="4C302E66" w14:textId="76448808" w:rsidR="00B154B9" w:rsidRPr="00B154B9" w:rsidRDefault="00B154B9" w:rsidP="00B154B9">
      <w:pPr>
        <w:rPr>
          <w:sz w:val="24"/>
          <w:szCs w:val="24"/>
        </w:rPr>
      </w:pPr>
      <w:r w:rsidRPr="00B154B9">
        <w:rPr>
          <w:sz w:val="24"/>
          <w:szCs w:val="24"/>
        </w:rPr>
        <w:t xml:space="preserve">Encampments are emergency survival services and not a solution for homelessness. As laid out in our Bridging the Gap plan, we must provide a safer alternative for </w:t>
      </w:r>
      <w:r>
        <w:rPr>
          <w:sz w:val="24"/>
          <w:szCs w:val="24"/>
        </w:rPr>
        <w:t>individuals</w:t>
      </w:r>
      <w:r w:rsidRPr="00B154B9">
        <w:rPr>
          <w:sz w:val="24"/>
          <w:szCs w:val="24"/>
        </w:rPr>
        <w:t xml:space="preserve"> who are not ready to come inside </w:t>
      </w:r>
      <w:r w:rsidR="004D5071">
        <w:rPr>
          <w:sz w:val="24"/>
          <w:szCs w:val="24"/>
        </w:rPr>
        <w:t>during</w:t>
      </w:r>
      <w:r>
        <w:rPr>
          <w:sz w:val="24"/>
          <w:szCs w:val="24"/>
        </w:rPr>
        <w:t xml:space="preserve"> the interim</w:t>
      </w:r>
      <w:r w:rsidRPr="00B154B9">
        <w:rPr>
          <w:sz w:val="24"/>
          <w:szCs w:val="24"/>
        </w:rPr>
        <w:t xml:space="preserve"> as the city implements its Pathways Home plan to address the homelessness crisis. </w:t>
      </w:r>
    </w:p>
    <w:p w14:paraId="6F70EAF3" w14:textId="77777777" w:rsidR="00B154B9" w:rsidRPr="00B154B9" w:rsidRDefault="00B154B9" w:rsidP="00B154B9">
      <w:pPr>
        <w:rPr>
          <w:b/>
          <w:sz w:val="24"/>
          <w:szCs w:val="24"/>
        </w:rPr>
      </w:pPr>
      <w:r w:rsidRPr="00B154B9">
        <w:rPr>
          <w:b/>
          <w:sz w:val="24"/>
          <w:szCs w:val="24"/>
        </w:rPr>
        <w:t>Who can community members contact if they have questions or want more information?</w:t>
      </w:r>
    </w:p>
    <w:p w14:paraId="59F25BB2" w14:textId="2A5AB67D" w:rsidR="00B154B9" w:rsidRPr="00C11B96" w:rsidRDefault="00B154B9" w:rsidP="00B154B9">
      <w:pPr>
        <w:rPr>
          <w:sz w:val="24"/>
          <w:szCs w:val="24"/>
        </w:rPr>
      </w:pPr>
      <w:r w:rsidRPr="00B154B9">
        <w:rPr>
          <w:sz w:val="24"/>
          <w:szCs w:val="24"/>
        </w:rPr>
        <w:t xml:space="preserve">While the encampments are being planned, please contact George Scarola, Director of Homelessness. </w:t>
      </w:r>
      <w:r>
        <w:rPr>
          <w:sz w:val="24"/>
          <w:szCs w:val="24"/>
        </w:rPr>
        <w:t xml:space="preserve">Email: </w:t>
      </w:r>
      <w:hyperlink r:id="rId10" w:history="1">
        <w:r w:rsidR="004240DF" w:rsidRPr="007F7EF8">
          <w:rPr>
            <w:rStyle w:val="Hyperlink"/>
            <w:sz w:val="24"/>
            <w:szCs w:val="24"/>
          </w:rPr>
          <w:t>george.scarola@seattle.gov</w:t>
        </w:r>
      </w:hyperlink>
      <w:r w:rsidR="004240DF">
        <w:rPr>
          <w:sz w:val="24"/>
          <w:szCs w:val="24"/>
        </w:rPr>
        <w:t xml:space="preserve"> </w:t>
      </w:r>
      <w:r w:rsidR="00A5392F">
        <w:rPr>
          <w:sz w:val="24"/>
          <w:szCs w:val="24"/>
        </w:rPr>
        <w:t>o</w:t>
      </w:r>
      <w:r w:rsidR="00D7481C">
        <w:rPr>
          <w:sz w:val="24"/>
          <w:szCs w:val="24"/>
        </w:rPr>
        <w:t xml:space="preserve">r call 206-727-8514.  </w:t>
      </w:r>
      <w:r w:rsidRPr="00C11B96">
        <w:rPr>
          <w:sz w:val="24"/>
          <w:szCs w:val="24"/>
        </w:rPr>
        <w:t xml:space="preserve">Once an encampment is opened, the community may contact the operator directly.  Each encampment will </w:t>
      </w:r>
      <w:r w:rsidR="00D7481C">
        <w:rPr>
          <w:sz w:val="24"/>
          <w:szCs w:val="24"/>
        </w:rPr>
        <w:t>establish</w:t>
      </w:r>
      <w:r w:rsidRPr="00C11B96">
        <w:rPr>
          <w:sz w:val="24"/>
          <w:szCs w:val="24"/>
        </w:rPr>
        <w:t xml:space="preserve"> a Community Advisory C</w:t>
      </w:r>
      <w:r w:rsidR="00D7481C">
        <w:rPr>
          <w:sz w:val="24"/>
          <w:szCs w:val="24"/>
        </w:rPr>
        <w:t>ommittee</w:t>
      </w:r>
      <w:r w:rsidRPr="00C11B96">
        <w:rPr>
          <w:sz w:val="24"/>
          <w:szCs w:val="24"/>
        </w:rPr>
        <w:t xml:space="preserve">, whose members will include </w:t>
      </w:r>
      <w:r w:rsidR="00D7481C">
        <w:rPr>
          <w:sz w:val="24"/>
          <w:szCs w:val="24"/>
        </w:rPr>
        <w:t>representatives from stakeholder group in the area</w:t>
      </w:r>
      <w:r w:rsidRPr="00C11B96">
        <w:rPr>
          <w:sz w:val="24"/>
          <w:szCs w:val="24"/>
        </w:rPr>
        <w:t>. The meetings will be</w:t>
      </w:r>
      <w:r w:rsidR="00C11B96">
        <w:rPr>
          <w:sz w:val="24"/>
          <w:szCs w:val="24"/>
        </w:rPr>
        <w:t xml:space="preserve"> monthly and open to the public</w:t>
      </w:r>
      <w:r w:rsidR="00BC5985">
        <w:rPr>
          <w:sz w:val="24"/>
          <w:szCs w:val="24"/>
        </w:rPr>
        <w:t>.</w:t>
      </w:r>
    </w:p>
    <w:sectPr w:rsidR="00B154B9" w:rsidRPr="00C11B96" w:rsidSect="00C11B96">
      <w:headerReference w:type="default" r:id="rId11"/>
      <w:footerReference w:type="default" r:id="rId12"/>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7866C" w14:textId="77777777" w:rsidR="009E7A38" w:rsidRDefault="009E7A38" w:rsidP="00C30CE8">
      <w:pPr>
        <w:spacing w:after="0" w:line="240" w:lineRule="auto"/>
      </w:pPr>
      <w:r>
        <w:separator/>
      </w:r>
    </w:p>
  </w:endnote>
  <w:endnote w:type="continuationSeparator" w:id="0">
    <w:p w14:paraId="6D327AB6" w14:textId="77777777" w:rsidR="009E7A38" w:rsidRDefault="009E7A38" w:rsidP="00C30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1921C" w14:textId="77777777" w:rsidR="00C30CE8" w:rsidRPr="000C271F" w:rsidRDefault="00C30CE8" w:rsidP="00C30CE8">
    <w:pPr>
      <w:tabs>
        <w:tab w:val="right" w:pos="9360"/>
      </w:tabs>
      <w:spacing w:after="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00CE6" w14:textId="77777777" w:rsidR="009E7A38" w:rsidRDefault="009E7A38" w:rsidP="00C30CE8">
      <w:pPr>
        <w:spacing w:after="0" w:line="240" w:lineRule="auto"/>
      </w:pPr>
      <w:r>
        <w:separator/>
      </w:r>
    </w:p>
  </w:footnote>
  <w:footnote w:type="continuationSeparator" w:id="0">
    <w:p w14:paraId="3A6F1F19" w14:textId="77777777" w:rsidR="009E7A38" w:rsidRDefault="009E7A38" w:rsidP="00C30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40426" w14:textId="77777777" w:rsidR="00C30CE8" w:rsidRPr="00210DE8" w:rsidRDefault="00C30CE8" w:rsidP="00210DE8">
    <w:pPr>
      <w:spacing w:line="240" w:lineRule="auto"/>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17BA"/>
    <w:multiLevelType w:val="hybridMultilevel"/>
    <w:tmpl w:val="DCFE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51572"/>
    <w:multiLevelType w:val="hybridMultilevel"/>
    <w:tmpl w:val="F0545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075DFB"/>
    <w:multiLevelType w:val="hybridMultilevel"/>
    <w:tmpl w:val="DFDEF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E8"/>
    <w:rsid w:val="00002A41"/>
    <w:rsid w:val="000C271F"/>
    <w:rsid w:val="000E7B3E"/>
    <w:rsid w:val="001273F4"/>
    <w:rsid w:val="00183B67"/>
    <w:rsid w:val="00210DE8"/>
    <w:rsid w:val="0023282A"/>
    <w:rsid w:val="00257FEF"/>
    <w:rsid w:val="002D6595"/>
    <w:rsid w:val="0034101D"/>
    <w:rsid w:val="003C58B5"/>
    <w:rsid w:val="00413FEC"/>
    <w:rsid w:val="004240DF"/>
    <w:rsid w:val="004758F7"/>
    <w:rsid w:val="004C31BB"/>
    <w:rsid w:val="004D5071"/>
    <w:rsid w:val="00526D7F"/>
    <w:rsid w:val="00537A8C"/>
    <w:rsid w:val="005550C0"/>
    <w:rsid w:val="005803C4"/>
    <w:rsid w:val="005918F5"/>
    <w:rsid w:val="005F5A34"/>
    <w:rsid w:val="00631D50"/>
    <w:rsid w:val="00655BBD"/>
    <w:rsid w:val="0069536D"/>
    <w:rsid w:val="006C6866"/>
    <w:rsid w:val="00712F9F"/>
    <w:rsid w:val="007264F9"/>
    <w:rsid w:val="007270BD"/>
    <w:rsid w:val="007A4902"/>
    <w:rsid w:val="007B40A9"/>
    <w:rsid w:val="007E65F5"/>
    <w:rsid w:val="0080152F"/>
    <w:rsid w:val="00814AAA"/>
    <w:rsid w:val="00882D65"/>
    <w:rsid w:val="009915D4"/>
    <w:rsid w:val="009977C3"/>
    <w:rsid w:val="009D016B"/>
    <w:rsid w:val="009E7A38"/>
    <w:rsid w:val="00A06D58"/>
    <w:rsid w:val="00A5392F"/>
    <w:rsid w:val="00A56220"/>
    <w:rsid w:val="00A7758B"/>
    <w:rsid w:val="00AC4E5A"/>
    <w:rsid w:val="00B154B9"/>
    <w:rsid w:val="00B6078D"/>
    <w:rsid w:val="00B866EB"/>
    <w:rsid w:val="00BC5985"/>
    <w:rsid w:val="00C11B96"/>
    <w:rsid w:val="00C24247"/>
    <w:rsid w:val="00C30CE8"/>
    <w:rsid w:val="00C40EB6"/>
    <w:rsid w:val="00C60696"/>
    <w:rsid w:val="00D36E3D"/>
    <w:rsid w:val="00D47BFD"/>
    <w:rsid w:val="00D7481C"/>
    <w:rsid w:val="00D76A3E"/>
    <w:rsid w:val="00D85F32"/>
    <w:rsid w:val="00DF5D3D"/>
    <w:rsid w:val="00E06405"/>
    <w:rsid w:val="00E24B70"/>
    <w:rsid w:val="00EA13CB"/>
    <w:rsid w:val="00EF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85BE49"/>
  <w15:docId w15:val="{9B952D51-7113-407A-B8BA-5081CE47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CE8"/>
  </w:style>
  <w:style w:type="paragraph" w:styleId="Footer">
    <w:name w:val="footer"/>
    <w:basedOn w:val="Normal"/>
    <w:link w:val="FooterChar"/>
    <w:uiPriority w:val="99"/>
    <w:unhideWhenUsed/>
    <w:rsid w:val="00C30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CE8"/>
  </w:style>
  <w:style w:type="paragraph" w:styleId="BalloonText">
    <w:name w:val="Balloon Text"/>
    <w:basedOn w:val="Normal"/>
    <w:link w:val="BalloonTextChar"/>
    <w:uiPriority w:val="99"/>
    <w:semiHidden/>
    <w:unhideWhenUsed/>
    <w:rsid w:val="00C30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CE8"/>
    <w:rPr>
      <w:rFonts w:ascii="Tahoma" w:hAnsi="Tahoma" w:cs="Tahoma"/>
      <w:sz w:val="16"/>
      <w:szCs w:val="16"/>
    </w:rPr>
  </w:style>
  <w:style w:type="paragraph" w:styleId="ListParagraph">
    <w:name w:val="List Paragraph"/>
    <w:basedOn w:val="Normal"/>
    <w:uiPriority w:val="34"/>
    <w:qFormat/>
    <w:rsid w:val="00210DE8"/>
    <w:pPr>
      <w:ind w:left="720"/>
      <w:contextualSpacing/>
    </w:pPr>
  </w:style>
  <w:style w:type="character" w:styleId="Hyperlink">
    <w:name w:val="Hyperlink"/>
    <w:basedOn w:val="DefaultParagraphFont"/>
    <w:uiPriority w:val="99"/>
    <w:unhideWhenUsed/>
    <w:rsid w:val="00210DE8"/>
    <w:rPr>
      <w:color w:val="0000FF" w:themeColor="hyperlink"/>
      <w:u w:val="single"/>
    </w:rPr>
  </w:style>
  <w:style w:type="character" w:styleId="CommentReference">
    <w:name w:val="annotation reference"/>
    <w:basedOn w:val="DefaultParagraphFont"/>
    <w:uiPriority w:val="99"/>
    <w:semiHidden/>
    <w:unhideWhenUsed/>
    <w:rsid w:val="00B154B9"/>
    <w:rPr>
      <w:sz w:val="16"/>
      <w:szCs w:val="16"/>
    </w:rPr>
  </w:style>
  <w:style w:type="paragraph" w:styleId="CommentText">
    <w:name w:val="annotation text"/>
    <w:basedOn w:val="Normal"/>
    <w:link w:val="CommentTextChar"/>
    <w:uiPriority w:val="99"/>
    <w:semiHidden/>
    <w:unhideWhenUsed/>
    <w:rsid w:val="00B154B9"/>
    <w:pPr>
      <w:spacing w:line="240" w:lineRule="auto"/>
    </w:pPr>
    <w:rPr>
      <w:sz w:val="20"/>
      <w:szCs w:val="20"/>
    </w:rPr>
  </w:style>
  <w:style w:type="character" w:customStyle="1" w:styleId="CommentTextChar">
    <w:name w:val="Comment Text Char"/>
    <w:basedOn w:val="DefaultParagraphFont"/>
    <w:link w:val="CommentText"/>
    <w:uiPriority w:val="99"/>
    <w:semiHidden/>
    <w:rsid w:val="00B154B9"/>
    <w:rPr>
      <w:sz w:val="20"/>
      <w:szCs w:val="20"/>
    </w:rPr>
  </w:style>
  <w:style w:type="paragraph" w:styleId="CommentSubject">
    <w:name w:val="annotation subject"/>
    <w:basedOn w:val="CommentText"/>
    <w:next w:val="CommentText"/>
    <w:link w:val="CommentSubjectChar"/>
    <w:uiPriority w:val="99"/>
    <w:semiHidden/>
    <w:unhideWhenUsed/>
    <w:rsid w:val="00B154B9"/>
    <w:rPr>
      <w:b/>
      <w:bCs/>
    </w:rPr>
  </w:style>
  <w:style w:type="character" w:customStyle="1" w:styleId="CommentSubjectChar">
    <w:name w:val="Comment Subject Char"/>
    <w:basedOn w:val="CommentTextChar"/>
    <w:link w:val="CommentSubject"/>
    <w:uiPriority w:val="99"/>
    <w:semiHidden/>
    <w:rsid w:val="00B154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eorge.scarola@seattle.gov" TargetMode="External"/><Relationship Id="rId4" Type="http://schemas.openxmlformats.org/officeDocument/2006/relationships/settings" Target="settings.xml"/><Relationship Id="rId9" Type="http://schemas.openxmlformats.org/officeDocument/2006/relationships/hyperlink" Target="http://www.seattle.gov/homelessne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BDCDC-D4F5-413A-AF18-3312DE1BE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Cawaling, Cindy</dc:creator>
  <cp:lastModifiedBy>Grant, Katoya</cp:lastModifiedBy>
  <cp:revision>2</cp:revision>
  <cp:lastPrinted>2016-12-08T21:45:00Z</cp:lastPrinted>
  <dcterms:created xsi:type="dcterms:W3CDTF">2017-04-25T21:10:00Z</dcterms:created>
  <dcterms:modified xsi:type="dcterms:W3CDTF">2017-04-25T21:10:00Z</dcterms:modified>
</cp:coreProperties>
</file>